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56" w:rsidRDefault="00070256" w:rsidP="007642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Дополнения и изменения в Соглашение</w:t>
      </w:r>
    </w:p>
    <w:p w:rsidR="00070256" w:rsidRDefault="00070256" w:rsidP="007642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2020-2023 годы</w:t>
      </w:r>
    </w:p>
    <w:p w:rsidR="00070256" w:rsidRDefault="00070256" w:rsidP="000702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 год</w:t>
      </w:r>
    </w:p>
    <w:p w:rsidR="00764204" w:rsidRPr="00764204" w:rsidRDefault="00764204" w:rsidP="007642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4204">
        <w:rPr>
          <w:rFonts w:ascii="Times New Roman" w:hAnsi="Times New Roman" w:cs="Times New Roman"/>
          <w:sz w:val="30"/>
          <w:szCs w:val="30"/>
        </w:rPr>
        <w:t>ГЛАВА 4</w:t>
      </w:r>
    </w:p>
    <w:p w:rsidR="00764204" w:rsidRPr="00764204" w:rsidRDefault="00764204" w:rsidP="007642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4204">
        <w:rPr>
          <w:rFonts w:ascii="Times New Roman" w:hAnsi="Times New Roman" w:cs="Times New Roman"/>
          <w:sz w:val="30"/>
          <w:szCs w:val="30"/>
        </w:rPr>
        <w:t>ОХРАНА ТРУДА И ЗДОРОВЬЯ</w:t>
      </w:r>
    </w:p>
    <w:p w:rsidR="00764204" w:rsidRDefault="00764204" w:rsidP="007642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4204">
        <w:rPr>
          <w:rFonts w:ascii="Times New Roman" w:hAnsi="Times New Roman" w:cs="Times New Roman"/>
          <w:sz w:val="30"/>
          <w:szCs w:val="30"/>
        </w:rPr>
        <w:t>РАБОТНИКОВ ЗДРАВООХРАНЕНИЯ</w:t>
      </w:r>
    </w:p>
    <w:p w:rsidR="00797B2A" w:rsidRDefault="00797B2A" w:rsidP="00081D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пункте 20:</w:t>
      </w:r>
    </w:p>
    <w:p w:rsidR="00B17CD1" w:rsidRDefault="00797B2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</w:t>
      </w:r>
      <w:r w:rsidR="00081DCB">
        <w:rPr>
          <w:rFonts w:ascii="Times New Roman" w:hAnsi="Times New Roman" w:cs="Times New Roman"/>
          <w:sz w:val="30"/>
          <w:szCs w:val="30"/>
        </w:rPr>
        <w:t>пункт 20.2</w:t>
      </w:r>
      <w:r>
        <w:rPr>
          <w:rFonts w:ascii="Times New Roman" w:hAnsi="Times New Roman" w:cs="Times New Roman"/>
          <w:sz w:val="30"/>
          <w:szCs w:val="30"/>
        </w:rPr>
        <w:t>.</w:t>
      </w:r>
      <w:r w:rsidR="00081DCB">
        <w:rPr>
          <w:rFonts w:ascii="Times New Roman" w:hAnsi="Times New Roman" w:cs="Times New Roman"/>
          <w:sz w:val="30"/>
          <w:szCs w:val="30"/>
        </w:rPr>
        <w:t xml:space="preserve"> изложить в следующей редакции:</w:t>
      </w:r>
    </w:p>
    <w:p w:rsidR="00081DCB" w:rsidRDefault="00081DCB" w:rsidP="00081D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«20.2. ежегодно на заседаниях коллегии главного управления по здравоохранению с участием профсоюза подводить итоги работы организаций здравоохранения Гомельской области по улучшению условий и охраны труда, профилактике производственного травматизма и профессиональной заболеваемости</w:t>
      </w:r>
      <w:r w:rsidR="008F3212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D1170A" w:rsidRDefault="00D1170A" w:rsidP="00D117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пункт 20: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подпунктом 20.8. следующей редакции: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«20.8.</w:t>
      </w:r>
      <w:r w:rsidRPr="00D1170A">
        <w:rPr>
          <w:rFonts w:ascii="Times New Roman" w:hAnsi="Times New Roman" w:cs="Times New Roman"/>
          <w:sz w:val="30"/>
          <w:szCs w:val="30"/>
        </w:rPr>
        <w:t xml:space="preserve"> содействовать реализации в организациях профилактических мер, направленных на предупреждение производственного травматизма и профессиональных заболеваний, обеспечению работников средствами индивидуальной защиты;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подпунктом 20.9. следующей редакции: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«20.9</w:t>
      </w:r>
      <w:r w:rsidRPr="00D1170A">
        <w:rPr>
          <w:rFonts w:ascii="Times New Roman" w:hAnsi="Times New Roman" w:cs="Times New Roman"/>
          <w:sz w:val="30"/>
          <w:szCs w:val="30"/>
        </w:rPr>
        <w:t>. осуществлять взаимодействие органов государственного надзора и общественного контроля по вопросам охраны труда;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подпунктом 20.10. следующей редакции: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«20.10</w:t>
      </w:r>
      <w:r w:rsidRPr="00D1170A">
        <w:rPr>
          <w:rFonts w:ascii="Times New Roman" w:hAnsi="Times New Roman" w:cs="Times New Roman"/>
          <w:sz w:val="30"/>
          <w:szCs w:val="30"/>
        </w:rPr>
        <w:t>. учитывать положительный международный опыт в области охраны труда, предупреждения производственного травматизма и профессиональных заболеваний</w:t>
      </w:r>
      <w:r>
        <w:rPr>
          <w:rFonts w:ascii="Times New Roman" w:hAnsi="Times New Roman" w:cs="Times New Roman"/>
          <w:sz w:val="30"/>
          <w:szCs w:val="30"/>
        </w:rPr>
        <w:t>.»;</w:t>
      </w:r>
    </w:p>
    <w:p w:rsidR="00081DCB" w:rsidRDefault="00081DCB" w:rsidP="00081D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97B2A" w:rsidRDefault="00797B2A" w:rsidP="00081D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пункте 21:</w:t>
      </w:r>
    </w:p>
    <w:p w:rsidR="00081DCB" w:rsidRDefault="00797B2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подпункт</w:t>
      </w:r>
      <w:r w:rsidR="00081DCB">
        <w:rPr>
          <w:rFonts w:ascii="Times New Roman" w:hAnsi="Times New Roman" w:cs="Times New Roman"/>
          <w:sz w:val="30"/>
          <w:szCs w:val="30"/>
        </w:rPr>
        <w:t xml:space="preserve"> 21.3. изложить в следующей редакции:</w:t>
      </w:r>
    </w:p>
    <w:p w:rsidR="00081DCB" w:rsidRDefault="00081DCB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«21.3. </w:t>
      </w:r>
      <w:r w:rsidR="00B929F3">
        <w:rPr>
          <w:rFonts w:ascii="Times New Roman" w:hAnsi="Times New Roman" w:cs="Times New Roman"/>
          <w:sz w:val="30"/>
          <w:szCs w:val="30"/>
        </w:rPr>
        <w:t>информирования работников в рамках проведения Недель «нулевого травматизма»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</w:t>
      </w:r>
      <w:r w:rsidR="008F3212">
        <w:rPr>
          <w:rFonts w:ascii="Times New Roman" w:hAnsi="Times New Roman" w:cs="Times New Roman"/>
          <w:sz w:val="30"/>
          <w:szCs w:val="30"/>
        </w:rPr>
        <w:t>;</w:t>
      </w:r>
      <w:r w:rsidR="005B083C">
        <w:rPr>
          <w:rFonts w:ascii="Times New Roman" w:hAnsi="Times New Roman" w:cs="Times New Roman"/>
          <w:sz w:val="30"/>
          <w:szCs w:val="30"/>
        </w:rPr>
        <w:t>»;</w:t>
      </w:r>
    </w:p>
    <w:p w:rsidR="005B083C" w:rsidRDefault="00797B2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подпункт </w:t>
      </w:r>
      <w:r w:rsidR="005B083C">
        <w:rPr>
          <w:rFonts w:ascii="Times New Roman" w:hAnsi="Times New Roman" w:cs="Times New Roman"/>
          <w:sz w:val="30"/>
          <w:szCs w:val="30"/>
        </w:rPr>
        <w:t>21.8. исключить;</w:t>
      </w:r>
    </w:p>
    <w:p w:rsidR="00081DCB" w:rsidRDefault="00081DCB" w:rsidP="00081D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97B2A" w:rsidRDefault="00797B2A" w:rsidP="00081D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пункт 22:</w:t>
      </w:r>
    </w:p>
    <w:p w:rsidR="00797B2A" w:rsidRDefault="00797B2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подпунктом 22.12. следующей редакции:</w:t>
      </w:r>
    </w:p>
    <w:p w:rsidR="008F3212" w:rsidRDefault="00797B2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«22.12. использовани</w:t>
      </w:r>
      <w:r w:rsidR="008F3212">
        <w:rPr>
          <w:rFonts w:ascii="Times New Roman" w:hAnsi="Times New Roman" w:cs="Times New Roman"/>
          <w:sz w:val="30"/>
          <w:szCs w:val="30"/>
        </w:rPr>
        <w:t xml:space="preserve">ю санитарно-технических, </w:t>
      </w:r>
      <w:r w:rsidR="008F3212" w:rsidRPr="00797B2A">
        <w:rPr>
          <w:rFonts w:ascii="Times New Roman" w:hAnsi="Times New Roman" w:cs="Times New Roman"/>
          <w:sz w:val="30"/>
          <w:szCs w:val="30"/>
        </w:rPr>
        <w:t>архитектурно-планировочных, организационно-технологических, медико-профилактических и иных мер по регламентации условий труда при работе в условиях повышенных температур</w:t>
      </w:r>
      <w:r w:rsidR="008F3212">
        <w:rPr>
          <w:rFonts w:ascii="Times New Roman" w:hAnsi="Times New Roman" w:cs="Times New Roman"/>
          <w:sz w:val="30"/>
          <w:szCs w:val="30"/>
        </w:rPr>
        <w:t>;»;</w:t>
      </w:r>
    </w:p>
    <w:p w:rsidR="008F3212" w:rsidRDefault="008F3212" w:rsidP="008F32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3212" w:rsidRDefault="008F3212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подпунктом 22.13. следующей редакции:</w:t>
      </w:r>
    </w:p>
    <w:p w:rsidR="00797B2A" w:rsidRDefault="008F3212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A79AC">
        <w:rPr>
          <w:rFonts w:ascii="Times New Roman" w:hAnsi="Times New Roman" w:cs="Times New Roman"/>
          <w:sz w:val="30"/>
          <w:szCs w:val="30"/>
          <w:highlight w:val="yellow"/>
        </w:rPr>
        <w:lastRenderedPageBreak/>
        <w:t xml:space="preserve">«22.13. </w:t>
      </w:r>
      <w:r w:rsidR="00797B2A" w:rsidRPr="009A79AC">
        <w:rPr>
          <w:rFonts w:ascii="Times New Roman" w:hAnsi="Times New Roman" w:cs="Times New Roman"/>
          <w:sz w:val="30"/>
          <w:szCs w:val="30"/>
          <w:highlight w:val="yellow"/>
        </w:rPr>
        <w:t>предоставлению наряду с перерывом для отдыха и питания дополнительных специальных перерывов в течение рабочего дня, включаемых в рабочее время (перерывы для обогрева, отдыха на погрузочно-разгрузочных и других работах, при выполнении работ на открытом воздухе или в закрытых необогреваемых помещениях в холодный период года</w:t>
      </w:r>
      <w:r w:rsidRPr="009A79AC">
        <w:rPr>
          <w:rFonts w:ascii="Times New Roman" w:hAnsi="Times New Roman" w:cs="Times New Roman"/>
          <w:sz w:val="30"/>
          <w:szCs w:val="30"/>
          <w:highlight w:val="yellow"/>
        </w:rPr>
        <w:t>.»;</w:t>
      </w:r>
    </w:p>
    <w:p w:rsidR="008F3212" w:rsidRDefault="008F3212" w:rsidP="00797B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F3212" w:rsidRDefault="008F3212" w:rsidP="00797B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пункте 23:</w:t>
      </w:r>
    </w:p>
    <w:p w:rsidR="008F3212" w:rsidRDefault="008F3212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подпункте 23.3. слова «с сохранением среднего заработка» заменить словами «с предоставлением гарантий и компенсаций </w:t>
      </w:r>
      <w:r w:rsidRPr="008F3212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о гарантиях и компенсациях при командировании работников, в </w:t>
      </w:r>
      <w:proofErr w:type="spellStart"/>
      <w:r w:rsidRPr="008F3212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Pr="008F3212">
        <w:rPr>
          <w:rFonts w:ascii="Times New Roman" w:hAnsi="Times New Roman" w:cs="Times New Roman"/>
          <w:sz w:val="30"/>
          <w:szCs w:val="30"/>
        </w:rPr>
        <w:t>. с сохранением среднего заработка</w:t>
      </w:r>
      <w:r>
        <w:rPr>
          <w:rFonts w:ascii="Times New Roman" w:hAnsi="Times New Roman" w:cs="Times New Roman"/>
          <w:sz w:val="30"/>
          <w:szCs w:val="30"/>
        </w:rPr>
        <w:t>;»</w:t>
      </w:r>
      <w:r w:rsidRPr="008F3212">
        <w:rPr>
          <w:rFonts w:ascii="Times New Roman" w:hAnsi="Times New Roman" w:cs="Times New Roman"/>
          <w:sz w:val="30"/>
          <w:szCs w:val="30"/>
        </w:rPr>
        <w:t>;</w:t>
      </w:r>
    </w:p>
    <w:p w:rsidR="00D1170A" w:rsidRDefault="00D1170A" w:rsidP="008F32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170A" w:rsidRDefault="00D1170A" w:rsidP="008F32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пункт 23: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подпунктом 23.6. следующей редакции:</w:t>
      </w:r>
    </w:p>
    <w:p w:rsidR="00D1170A" w:rsidRDefault="00D1170A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«23.6. </w:t>
      </w:r>
      <w:r w:rsidRPr="00D1170A">
        <w:rPr>
          <w:rFonts w:ascii="Times New Roman" w:hAnsi="Times New Roman" w:cs="Times New Roman"/>
          <w:sz w:val="30"/>
          <w:szCs w:val="30"/>
        </w:rPr>
        <w:t>содействовать обеспечению команд, участников спортивно-массовых мероприятий, спортивной формой и спортивным инвентарем</w:t>
      </w:r>
      <w:r w:rsidR="003A058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»;</w:t>
      </w:r>
    </w:p>
    <w:p w:rsidR="00214918" w:rsidRDefault="00214918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4918" w:rsidRDefault="00214918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14918" w:rsidRPr="007C5AF8" w:rsidRDefault="00214918" w:rsidP="007C5AF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 w:rsidRPr="007C5AF8">
        <w:rPr>
          <w:rFonts w:ascii="Times New Roman" w:hAnsi="Times New Roman" w:cs="Times New Roman"/>
          <w:sz w:val="48"/>
          <w:szCs w:val="48"/>
          <w:highlight w:val="yellow"/>
        </w:rPr>
        <w:t>Сравнительная таблица по Соглашению</w:t>
      </w:r>
    </w:p>
    <w:p w:rsidR="00214918" w:rsidRDefault="00214918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672"/>
        <w:gridCol w:w="5671"/>
      </w:tblGrid>
      <w:tr w:rsidR="00214918" w:rsidTr="003B41D1">
        <w:tc>
          <w:tcPr>
            <w:tcW w:w="4672" w:type="dxa"/>
          </w:tcPr>
          <w:p w:rsidR="00214918" w:rsidRDefault="00214918" w:rsidP="002149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Редакция 2021 года</w:t>
            </w:r>
            <w:r w:rsidR="00A50190">
              <w:rPr>
                <w:rFonts w:ascii="Times New Roman" w:hAnsi="Times New Roman" w:cs="Times New Roman"/>
                <w:sz w:val="30"/>
                <w:szCs w:val="30"/>
              </w:rPr>
              <w:t xml:space="preserve"> ГООБПРЗ</w:t>
            </w:r>
          </w:p>
          <w:p w:rsidR="00214918" w:rsidRDefault="00214918" w:rsidP="0021491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214918" w:rsidRDefault="00A50190" w:rsidP="00A501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Редакция РК</w:t>
            </w:r>
            <w:r w:rsidR="00214918">
              <w:rPr>
                <w:rFonts w:ascii="Times New Roman" w:hAnsi="Times New Roman" w:cs="Times New Roman"/>
                <w:sz w:val="30"/>
                <w:szCs w:val="30"/>
              </w:rPr>
              <w:t xml:space="preserve"> 2022 г. </w:t>
            </w:r>
          </w:p>
        </w:tc>
      </w:tr>
      <w:tr w:rsidR="002261BF" w:rsidTr="003B41D1">
        <w:tc>
          <w:tcPr>
            <w:tcW w:w="10343" w:type="dxa"/>
            <w:gridSpan w:val="2"/>
          </w:tcPr>
          <w:p w:rsidR="002261BF" w:rsidRPr="002261BF" w:rsidRDefault="002261BF" w:rsidP="002261BF">
            <w:pPr>
              <w:jc w:val="center"/>
              <w:rPr>
                <w:rFonts w:ascii="Times New Roman" w:eastAsia="Times New Roman" w:hAnsi="Times New Roman" w:cs="Times New Roman"/>
                <w:sz w:val="30"/>
                <w:lang w:eastAsia="ru-RU"/>
              </w:rPr>
            </w:pPr>
            <w:r w:rsidRPr="002261BF">
              <w:rPr>
                <w:rFonts w:ascii="Times New Roman" w:eastAsia="Times New Roman" w:hAnsi="Times New Roman" w:cs="Times New Roman"/>
                <w:sz w:val="30"/>
                <w:lang w:eastAsia="ru-RU"/>
              </w:rPr>
              <w:t>ГЛАВА 2</w:t>
            </w:r>
          </w:p>
          <w:p w:rsidR="002261BF" w:rsidRPr="002261BF" w:rsidRDefault="002261BF" w:rsidP="002261BF">
            <w:pPr>
              <w:jc w:val="center"/>
              <w:rPr>
                <w:rFonts w:ascii="Times New Roman" w:eastAsia="Times New Roman" w:hAnsi="Times New Roman" w:cs="Times New Roman"/>
                <w:sz w:val="30"/>
                <w:lang w:eastAsia="ru-RU"/>
              </w:rPr>
            </w:pPr>
            <w:r w:rsidRPr="002261BF">
              <w:rPr>
                <w:rFonts w:ascii="Times New Roman" w:eastAsia="Times New Roman" w:hAnsi="Times New Roman" w:cs="Times New Roman"/>
                <w:sz w:val="30"/>
                <w:lang w:eastAsia="ru-RU"/>
              </w:rPr>
              <w:t>ОПЛАТА ТРУДА И УРОВЕНЬ ЖИЗНИ РАБОТНИКОВ ЗДРАВООХРАНЕНИЯ</w:t>
            </w:r>
          </w:p>
          <w:p w:rsidR="002261BF" w:rsidRDefault="002261BF" w:rsidP="00A5019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14918" w:rsidTr="003B41D1">
        <w:tc>
          <w:tcPr>
            <w:tcW w:w="4672" w:type="dxa"/>
          </w:tcPr>
          <w:p w:rsidR="002261BF" w:rsidRPr="002261BF" w:rsidRDefault="002261BF" w:rsidP="002261B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lang w:eastAsia="ru-RU"/>
              </w:rPr>
            </w:pPr>
            <w:r w:rsidRPr="002261BF">
              <w:rPr>
                <w:rFonts w:ascii="Times New Roman" w:eastAsia="Times New Roman" w:hAnsi="Times New Roman" w:cs="Times New Roman"/>
                <w:sz w:val="30"/>
                <w:lang w:eastAsia="ru-RU"/>
              </w:rPr>
              <w:t xml:space="preserve">14.4. реализации норм статьи </w:t>
            </w:r>
            <w:r w:rsidRPr="002261BF">
              <w:rPr>
                <w:rFonts w:ascii="Times New Roman" w:eastAsia="Times New Roman" w:hAnsi="Times New Roman" w:cs="Times New Roman"/>
                <w:bCs/>
                <w:sz w:val="30"/>
                <w:lang w:eastAsia="ru-RU"/>
              </w:rPr>
              <w:t xml:space="preserve">261[2] Трудового кодекса Республики Беларусь </w:t>
            </w:r>
            <w:r w:rsidRPr="002261BF">
              <w:rPr>
                <w:rFonts w:ascii="Times New Roman" w:eastAsia="Times New Roman" w:hAnsi="Times New Roman" w:cs="Times New Roman"/>
                <w:sz w:val="30"/>
                <w:lang w:eastAsia="ru-RU"/>
              </w:rPr>
              <w:t xml:space="preserve">в части предоставления дополнительных мер стимулирования труда работникам, с которыми заключен контракт, в том числе выделения средств из бюджета на эти цели; </w:t>
            </w:r>
          </w:p>
          <w:p w:rsidR="00214918" w:rsidRDefault="00214918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214918" w:rsidRDefault="00A50190" w:rsidP="00A50190">
            <w:pPr>
              <w:spacing w:after="5" w:line="247" w:lineRule="auto"/>
              <w:ind w:left="-106" w:right="34" w:firstLine="2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50190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.</w:t>
            </w:r>
            <w:r w:rsidRPr="00A50190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 xml:space="preserve">4. реализации норм </w:t>
            </w:r>
            <w:r w:rsidRPr="00A50190">
              <w:rPr>
                <w:rFonts w:ascii="Times New Roman" w:eastAsia="Times New Roman" w:hAnsi="Times New Roman" w:cs="Times New Roman"/>
                <w:color w:val="000000"/>
                <w:sz w:val="30"/>
                <w:highlight w:val="yellow"/>
                <w:lang w:eastAsia="ru-RU"/>
              </w:rPr>
              <w:t xml:space="preserve">пункта </w:t>
            </w:r>
            <w:r w:rsidRPr="007C5AF8">
              <w:rPr>
                <w:rFonts w:ascii="Times New Roman" w:eastAsia="Times New Roman" w:hAnsi="Times New Roman" w:cs="Times New Roman"/>
                <w:color w:val="000000"/>
                <w:sz w:val="30"/>
                <w:highlight w:val="yellow"/>
                <w:lang w:eastAsia="ru-RU"/>
              </w:rPr>
              <w:t>3</w:t>
            </w:r>
            <w:r w:rsidRPr="00A50190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 xml:space="preserve"> статьи 261-2 Трудового кодекса Республики Беларусь в части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дополнительных мер</w:t>
            </w:r>
            <w:r w:rsidRPr="00A50190"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 xml:space="preserve"> стимулирования труда работникам, с которыми заключен контракт;</w:t>
            </w:r>
          </w:p>
        </w:tc>
      </w:tr>
      <w:tr w:rsidR="00214918" w:rsidTr="003B41D1">
        <w:tc>
          <w:tcPr>
            <w:tcW w:w="4672" w:type="dxa"/>
          </w:tcPr>
          <w:p w:rsidR="00214918" w:rsidRDefault="002261BF" w:rsidP="00A5019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 xml:space="preserve">14.6. обеспечения при оплате труда в коммерческих организациях системы Министерства здравоохранения Республики Беларусь, размеров тарифных ставок (тарифных окладов) с учетом их повышений </w:t>
            </w:r>
            <w:r w:rsidRPr="002261B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не ниже уровня базовой ставки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установленной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организаций;</w:t>
            </w:r>
          </w:p>
        </w:tc>
        <w:tc>
          <w:tcPr>
            <w:tcW w:w="5671" w:type="dxa"/>
          </w:tcPr>
          <w:p w:rsidR="00214918" w:rsidRDefault="002261BF" w:rsidP="002261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61B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3.6. обеспечения в коммерческих организациях системы Министерства здравоохранения Республики Беларусь размера тарифной ставки первого разряда (при ее применении) </w:t>
            </w:r>
            <w:r w:rsidRPr="002261BF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не ниже 15 процентов месячной минимальной заработной платы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, установленной Правительством Республики Беларусь;</w:t>
            </w:r>
          </w:p>
        </w:tc>
      </w:tr>
      <w:tr w:rsidR="00214918" w:rsidTr="003B41D1">
        <w:tc>
          <w:tcPr>
            <w:tcW w:w="4672" w:type="dxa"/>
          </w:tcPr>
          <w:p w:rsidR="00214918" w:rsidRDefault="002261BF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Дополнить пунктом 14.11.</w:t>
            </w:r>
          </w:p>
        </w:tc>
        <w:tc>
          <w:tcPr>
            <w:tcW w:w="5671" w:type="dxa"/>
          </w:tcPr>
          <w:p w:rsidR="00214918" w:rsidRDefault="002261BF" w:rsidP="006B16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3.9. применения эффективных и гибких систем оплаты труда, учитывающих вклад каждого работника в конечные результаты деятельности организации и направленные на мотивацию высокопроизводительного труда</w:t>
            </w:r>
            <w:r w:rsidR="006B161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214918" w:rsidTr="003B41D1">
        <w:tc>
          <w:tcPr>
            <w:tcW w:w="4672" w:type="dxa"/>
          </w:tcPr>
          <w:p w:rsidR="00214918" w:rsidRDefault="002261BF" w:rsidP="002261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Дополнить пунктом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1" w:type="dxa"/>
          </w:tcPr>
          <w:p w:rsidR="00214918" w:rsidRDefault="002261BF" w:rsidP="002261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 xml:space="preserve">l. условий оплаты труда работников бюджетных организаций, в </w:t>
            </w:r>
            <w:proofErr w:type="spellStart"/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ч</w:t>
            </w:r>
            <w:proofErr w:type="spellEnd"/>
            <w:r w:rsidRPr="002261BF">
              <w:rPr>
                <w:rFonts w:ascii="Times New Roman" w:hAnsi="Times New Roman" w:cs="Times New Roman"/>
                <w:sz w:val="30"/>
                <w:szCs w:val="30"/>
              </w:rPr>
              <w:t xml:space="preserve">. дифференциации размеров стимулирующих выплат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зависимости 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от уровня квалификации, характера, сложности, интенсивности и качества труда;</w:t>
            </w:r>
          </w:p>
        </w:tc>
      </w:tr>
      <w:tr w:rsidR="00214918" w:rsidTr="003B41D1">
        <w:tc>
          <w:tcPr>
            <w:tcW w:w="4672" w:type="dxa"/>
          </w:tcPr>
          <w:p w:rsidR="00214918" w:rsidRDefault="002261BF" w:rsidP="002261B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Дополнить пунктом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5671" w:type="dxa"/>
          </w:tcPr>
          <w:p w:rsidR="00214918" w:rsidRDefault="002261BF" w:rsidP="006B161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>3. системы оплаты труда и материального стимулирования научных работников, определенной Указом Президента Республики  Беларусь от 28 декабря 2017 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2261BF">
              <w:rPr>
                <w:rFonts w:ascii="Times New Roman" w:hAnsi="Times New Roman" w:cs="Times New Roman"/>
                <w:sz w:val="30"/>
                <w:szCs w:val="30"/>
              </w:rPr>
              <w:t xml:space="preserve"> № 467 «Об оплате труда работников бюджетных научных организаций»</w:t>
            </w:r>
            <w:r w:rsidR="006B161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D83843" w:rsidTr="003B41D1">
        <w:tc>
          <w:tcPr>
            <w:tcW w:w="10343" w:type="dxa"/>
            <w:gridSpan w:val="2"/>
          </w:tcPr>
          <w:p w:rsidR="00D83843" w:rsidRPr="00D83843" w:rsidRDefault="00D83843" w:rsidP="00D83843">
            <w:pPr>
              <w:keepNext/>
              <w:keepLines/>
              <w:tabs>
                <w:tab w:val="left" w:pos="3402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838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ГЛАВА 3</w:t>
            </w:r>
          </w:p>
          <w:p w:rsidR="00D83843" w:rsidRPr="00D83843" w:rsidRDefault="00D83843" w:rsidP="00D83843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838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КАДРОВОЕ ОБЕСПЕЧЕНИЕ</w:t>
            </w:r>
            <w:r w:rsidRPr="00D83843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. С</w:t>
            </w:r>
            <w:r w:rsidRPr="00D838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ОЦИАЛЬНЫЕ ГАРАНТИИ</w:t>
            </w:r>
          </w:p>
          <w:p w:rsidR="00D83843" w:rsidRDefault="00D83843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261BF" w:rsidTr="003B41D1">
        <w:tc>
          <w:tcPr>
            <w:tcW w:w="4672" w:type="dxa"/>
          </w:tcPr>
          <w:p w:rsidR="00D83843" w:rsidRPr="00D83843" w:rsidRDefault="00D83843" w:rsidP="00D8384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lang w:eastAsia="ru-RU"/>
              </w:rPr>
            </w:pPr>
            <w:r w:rsidRPr="00D83843">
              <w:rPr>
                <w:rFonts w:ascii="Times New Roman" w:eastAsia="Times New Roman" w:hAnsi="Times New Roman" w:cs="Times New Roman"/>
                <w:sz w:val="30"/>
                <w:lang w:eastAsia="ru-RU"/>
              </w:rPr>
              <w:t>18.4. расторжение трудового договора с работником по инициативе нанимателя (статья 42 Трудового кодекса Республики Беларусь, за исключением пункта 3, абзацев 3 и 5 пункта 7), производить с предварительного согласия профсоюзного комитета;</w:t>
            </w:r>
          </w:p>
          <w:p w:rsidR="002261BF" w:rsidRDefault="002261BF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2261BF" w:rsidRDefault="00D83843" w:rsidP="00D8384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.4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. осуществлять расторжение трудового договора с работником по инициативе нанимателя (статья 42 Трудового кодекса Республики Беларусь, за исключением пункта З, абзацев З, 7 и 8 пункта 7), а также по основаниям, предусмотренным пунктами 1-3 статьи 47 Трудового кодекса Республики Беларусь, с предварительного согласия профсоюзного комитета;</w:t>
            </w:r>
          </w:p>
        </w:tc>
      </w:tr>
      <w:tr w:rsidR="002261BF" w:rsidTr="003B41D1">
        <w:tc>
          <w:tcPr>
            <w:tcW w:w="4672" w:type="dxa"/>
          </w:tcPr>
          <w:p w:rsidR="00D83843" w:rsidRPr="00D83843" w:rsidRDefault="00D83843" w:rsidP="00D8384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lang w:eastAsia="ru-RU"/>
              </w:rPr>
            </w:pPr>
            <w:r w:rsidRPr="00D83843">
              <w:rPr>
                <w:rFonts w:ascii="Times New Roman" w:eastAsia="Times New Roman" w:hAnsi="Times New Roman" w:cs="Times New Roman"/>
                <w:sz w:val="30"/>
                <w:lang w:eastAsia="ru-RU"/>
              </w:rPr>
              <w:t xml:space="preserve">18.13. осуществлять продление контракта с работниками, не допускающими </w:t>
            </w:r>
            <w:r w:rsidRPr="00D83843">
              <w:rPr>
                <w:rFonts w:ascii="Times New Roman" w:eastAsia="Times New Roman" w:hAnsi="Times New Roman" w:cs="Times New Roman"/>
                <w:sz w:val="30"/>
                <w:lang w:eastAsia="ru-RU"/>
              </w:rPr>
              <w:lastRenderedPageBreak/>
              <w:t>нарушений производственно-технологической, трудовой и исполнительской дисциплины на срок до истечения максимального срока действия контракта (если они не выразили письменно свое согласие на продолжение трудовых отношений на меньший срок).</w:t>
            </w:r>
          </w:p>
          <w:p w:rsidR="00D83843" w:rsidRPr="00D83843" w:rsidRDefault="00D83843" w:rsidP="00D8384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lang w:eastAsia="ru-RU"/>
              </w:rPr>
            </w:pPr>
            <w:r w:rsidRPr="00D83843">
              <w:rPr>
                <w:rFonts w:ascii="Times New Roman" w:eastAsia="Times New Roman" w:hAnsi="Times New Roman" w:cs="Times New Roman"/>
                <w:sz w:val="30"/>
                <w:lang w:eastAsia="ru-RU"/>
              </w:rPr>
              <w:t xml:space="preserve">По истечении пятилетнего срока действия контракта, а также в случае перевода работника с его согласия на другую работу по соглашению сторон, с работниками, не допускающим нарушений производственно-технологической, исполнительской и трудовой дисциплины, осуществлять заключение нового контракта с их согласия на срок не менее трех лет, </w:t>
            </w:r>
            <w:r w:rsidRPr="00D83843">
              <w:rPr>
                <w:rFonts w:ascii="Times New Roman" w:eastAsia="Times New Roman" w:hAnsi="Times New Roman" w:cs="Times New Roman"/>
                <w:iCs/>
                <w:sz w:val="30"/>
                <w:lang w:eastAsia="ru-RU"/>
              </w:rPr>
              <w:t>а с имеющими</w:t>
            </w:r>
            <w:r w:rsidRPr="00D83843">
              <w:rPr>
                <w:rFonts w:ascii="Times New Roman" w:eastAsia="Times New Roman" w:hAnsi="Times New Roman" w:cs="Times New Roman"/>
                <w:sz w:val="30"/>
                <w:lang w:eastAsia="ru-RU"/>
              </w:rPr>
              <w:t xml:space="preserve">  высокий профессиональный уровень и квалификацию (определенных коллективным договором) – на срок пять лет (если они не выразили письменно свое согласие на продолжение трудовых отношений на меньший срок);</w:t>
            </w:r>
          </w:p>
          <w:p w:rsidR="002261BF" w:rsidRDefault="002261BF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D83843" w:rsidRPr="00D83843" w:rsidRDefault="00D83843" w:rsidP="00D8384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7.13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. осуществлять продление контракта по соглашению сторон с работниками, не допускающими нарушений 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производственно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технологической, трудовой и исполнительской дисциплины и не имеющими дисциплинарных взысканий </w:t>
            </w:r>
            <w:r w:rsidRPr="00D83843"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  <w:t>в течение года,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 предшествовавшего дате окончания контракта, на срок до истечения максимального срока действия контракта.</w:t>
            </w:r>
          </w:p>
          <w:p w:rsidR="00D83843" w:rsidRPr="00D83843" w:rsidRDefault="00D83843" w:rsidP="00D8384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По истечении пятилетнего срока действия контракта, а также в случае перевода работника с его согласия на другую работу по соглашению сторон, с работниками, не допускающим нарушений производственно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 технологической, исполнительской и трудовой дисциплины и не имеющими дисциплинарных взысканий </w:t>
            </w:r>
            <w:r w:rsidRPr="00D83843"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  <w:t>в течение года</w:t>
            </w:r>
            <w:r w:rsidRPr="00D83843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,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 предшествовавшего дате окончания контракта, заключать новый контракт с их согласия на срок не менее трех лет, а с имеющими высокий профессиональный уровень и квалификацию (определенных 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колдоговором</w:t>
            </w:r>
            <w:proofErr w:type="spellEnd"/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) - на срок пять лет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2261BF" w:rsidRDefault="00D83843" w:rsidP="00D8384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Наниматель вправе предлагать продление (заключение) контракта  на меньший срок только при условии письменн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 заявления работника  об этом.</w:t>
            </w:r>
          </w:p>
        </w:tc>
      </w:tr>
      <w:tr w:rsidR="002261BF" w:rsidTr="003B41D1">
        <w:tc>
          <w:tcPr>
            <w:tcW w:w="4672" w:type="dxa"/>
          </w:tcPr>
          <w:p w:rsidR="00D83843" w:rsidRPr="00D83843" w:rsidRDefault="00D83843" w:rsidP="00D8384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838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18.14. продление (заключение нового) контракта с </w:t>
            </w:r>
            <w:r w:rsidRPr="00D83843">
              <w:rPr>
                <w:rFonts w:ascii="Times New Roman" w:hAnsi="Times New Roman" w:cs="Times New Roman"/>
                <w:bCs/>
                <w:sz w:val="30"/>
                <w:szCs w:val="30"/>
              </w:rPr>
              <w:t>матерью (мачехой), (отцом (отчимом) воспитывающим ребенка вместо матери в связи с ее смертью, лишением родительских прав, длительном – более месяца – пребыванием в лечебном учреждении и другими причинами, усыновителем (</w:t>
            </w:r>
            <w:proofErr w:type="spellStart"/>
            <w:r w:rsidRPr="00D83843">
              <w:rPr>
                <w:rFonts w:ascii="Times New Roman" w:hAnsi="Times New Roman" w:cs="Times New Roman"/>
                <w:bCs/>
                <w:sz w:val="30"/>
                <w:szCs w:val="30"/>
              </w:rPr>
              <w:t>удочерителем</w:t>
            </w:r>
            <w:proofErr w:type="spellEnd"/>
            <w:r w:rsidRPr="00D8384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), опекуном 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ребенка-инвалида в возрасте до 18 лет или двоих и более детей в 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возрасте до 16 лет, не допускающей (-</w:t>
            </w:r>
            <w:proofErr w:type="spellStart"/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щим</w:t>
            </w:r>
            <w:proofErr w:type="spellEnd"/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) нарушений трудовой, производственно-технологической и исполнительской дисциплины, на максимальный срок (если они не выразили письменно свое согласие на продолжение трудовых отношений на меньший срок);</w:t>
            </w:r>
          </w:p>
          <w:p w:rsidR="002261BF" w:rsidRDefault="002261BF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D83843" w:rsidRPr="00D83843" w:rsidRDefault="00D83843" w:rsidP="00D8384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838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7.14.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ab/>
              <w:t>осуществлять продление (заключение нового) контракта с матерью (мачехой), (отцом (отчимом), воспитывающим ребенка вместо матери в связи с ее смертью, лишением родительских прав, длительном (более месяца) пребыванием в больничной организации здравоохранения и другими причинами, усыновителем (</w:t>
            </w:r>
            <w:proofErr w:type="spellStart"/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удочерителем</w:t>
            </w:r>
            <w:proofErr w:type="spellEnd"/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), опекуном ребенка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инвалида в возрасте до18 лет или двоих и более детей в возрасте до 16 лет, не допускающей (-</w:t>
            </w:r>
            <w:proofErr w:type="spellStart"/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щнм</w:t>
            </w:r>
            <w:proofErr w:type="spellEnd"/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) нарушений 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производственно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технологической, трудовой и исполнительской дисциплины и 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  имеющими дисциплинарных взысканий </w:t>
            </w:r>
            <w:r w:rsidRPr="00D83843"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  <w:t>в течение года,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 предшествовавшего дате окончания контракта, на максимальный срок,</w:t>
            </w:r>
          </w:p>
          <w:p w:rsidR="002261BF" w:rsidRDefault="00D83843" w:rsidP="00D8384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Наниматель вправе предлагать продление (заключение) контракта на меньший срок только при условии письменного заявления работника об этом;</w:t>
            </w:r>
          </w:p>
        </w:tc>
      </w:tr>
      <w:tr w:rsidR="00D83843" w:rsidTr="003B41D1">
        <w:tc>
          <w:tcPr>
            <w:tcW w:w="4672" w:type="dxa"/>
          </w:tcPr>
          <w:p w:rsidR="00D83843" w:rsidRPr="00D83843" w:rsidRDefault="00D83843" w:rsidP="00D8384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  <w:lang w:eastAsia="ru-RU"/>
              </w:rPr>
            </w:pPr>
            <w:r w:rsidRPr="00D83843">
              <w:rPr>
                <w:rFonts w:ascii="Times New Roman" w:eastAsia="Times New Roman" w:hAnsi="Times New Roman" w:cs="Times New Roman"/>
                <w:sz w:val="30"/>
                <w:lang w:eastAsia="ru-RU"/>
              </w:rPr>
              <w:lastRenderedPageBreak/>
              <w:t>18.16. заключение (продление) контрактов с работниками государственных медицинских организаций, государственных учреждений образования, осуществляющих подготовку, повышение квалификации и (или) переподготовку специалистов с высшим или средним специальным медицинским, избранными по конкурсу, не допускающими нарушений трудовой и исполнительской дисциплины, производить не менее чем на срок их избрания по конкурсу (но не более срока, установленного законодательством Республики Беларусь);</w:t>
            </w:r>
          </w:p>
          <w:p w:rsidR="00D83843" w:rsidRDefault="00D83843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D83843" w:rsidRDefault="00D83843" w:rsidP="00D8384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>16. осуществлять заключение (продление) контрактов с работниками государственных медицинских, фармацевтических научных организаций, государственных учреждений образования, осуществляющих подготовку, повышение квалификации и (или) переподготовку специалистов с высшим или средним специальным медицинским, фармацевтическим образованием, избранными по конкурсу, не допускающими нарушений производственно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технологической трудовой и исполнительской дисциплины, и не имеющими дисциплинарных взысканий </w:t>
            </w:r>
            <w:r w:rsidRPr="00D83843">
              <w:rPr>
                <w:rFonts w:ascii="Times New Roman" w:hAnsi="Times New Roman" w:cs="Times New Roman"/>
                <w:b/>
                <w:sz w:val="30"/>
                <w:szCs w:val="30"/>
                <w:highlight w:val="yellow"/>
              </w:rPr>
              <w:t>в течение года,</w:t>
            </w:r>
            <w:r w:rsidRPr="00D83843">
              <w:rPr>
                <w:rFonts w:ascii="Times New Roman" w:hAnsi="Times New Roman" w:cs="Times New Roman"/>
                <w:sz w:val="30"/>
                <w:szCs w:val="30"/>
              </w:rPr>
              <w:t xml:space="preserve"> предшествовавшего дате окончания контракта, не менее чем на срок их избрания по конкурсу (но не более срока, установленного законодательством Республики Беларусь);</w:t>
            </w:r>
          </w:p>
        </w:tc>
      </w:tr>
      <w:tr w:rsidR="00D83843" w:rsidTr="003B41D1">
        <w:tc>
          <w:tcPr>
            <w:tcW w:w="4672" w:type="dxa"/>
          </w:tcPr>
          <w:p w:rsidR="00D83843" w:rsidRDefault="004E4173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Дополнить</w:t>
            </w:r>
          </w:p>
        </w:tc>
        <w:tc>
          <w:tcPr>
            <w:tcW w:w="5671" w:type="dxa"/>
          </w:tcPr>
          <w:p w:rsidR="004E4173" w:rsidRPr="004E4173" w:rsidRDefault="004E4173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 xml:space="preserve"> признавать уважительными причинами для досрочного расторжения трудового договора по требованию работника:</w:t>
            </w:r>
          </w:p>
          <w:p w:rsidR="004E4173" w:rsidRPr="004E4173" w:rsidRDefault="004E4173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7.22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 xml:space="preserve"> состояние здоровья, наличие инвалидности, препятствующих выполнению работы по контракту (на основании подтверждающих документов);</w:t>
            </w:r>
          </w:p>
          <w:p w:rsidR="004E4173" w:rsidRPr="004E4173" w:rsidRDefault="004E4173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2. избрание на выборную должность;</w:t>
            </w:r>
          </w:p>
          <w:p w:rsidR="004E4173" w:rsidRPr="004E4173" w:rsidRDefault="004E4173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 xml:space="preserve">3. необходимость ухода за больными членами семьи или инвалидом 1 группы 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либо лицом, достигшим 80-летнего возраста и нуждающимся в постоянном уходе (на основании подтверждающих документов);</w:t>
            </w:r>
          </w:p>
          <w:p w:rsidR="004E4173" w:rsidRPr="004E4173" w:rsidRDefault="004E4173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 xml:space="preserve"> выход на пенсию;</w:t>
            </w:r>
          </w:p>
          <w:p w:rsidR="004E4173" w:rsidRPr="004E4173" w:rsidRDefault="004E4173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7.22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 xml:space="preserve">5. добровольное поступление на военную службу </w:t>
            </w:r>
            <w:r w:rsidR="00764204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 xml:space="preserve"> контракту;</w:t>
            </w:r>
          </w:p>
          <w:p w:rsidR="004E4173" w:rsidRPr="004E4173" w:rsidRDefault="004E4173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 xml:space="preserve">23. осуществлять расторжение, прекращение трудового договора по инициативе нанимателя (за исключением случаев увольнения по основаниям, признаваемым в соответствии с законодательными актами дискредитирующими обстоятельствами увольнения), а также наложение дисциплинарных взысканий, лишение премий, изменение существенных условий труда с работниками, избранными руководителями профсоюзных органов и не освобожденными от основной работы,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только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 xml:space="preserve"> с согласия вышестоящего профсоюзного органа, а с работниками, избранными в состав профсоюзного органа, общественными инспекторами по охране труда - с согласия профсоюзного органа организации, в которой они состоят на профсоюзном учете.</w:t>
            </w:r>
          </w:p>
          <w:p w:rsidR="00D83843" w:rsidRDefault="004E4173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Заключение (продление) контракта с работниками, избранными руководителями профсоюзных органов, осуществляется на срок их полномочий в профсоюзном органе, но не менее срока, установленного законодательством Республики Беларусь.</w:t>
            </w:r>
          </w:p>
        </w:tc>
      </w:tr>
      <w:tr w:rsidR="004E4173" w:rsidTr="003B41D1">
        <w:tc>
          <w:tcPr>
            <w:tcW w:w="4672" w:type="dxa"/>
          </w:tcPr>
          <w:p w:rsidR="004E4173" w:rsidRDefault="004E4173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4E4173" w:rsidRDefault="004E4173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 xml:space="preserve">П.8.4-8.7 Надо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включать </w:t>
            </w: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или нет?</w:t>
            </w:r>
          </w:p>
        </w:tc>
      </w:tr>
      <w:tr w:rsidR="00A1213B" w:rsidTr="003B41D1">
        <w:tc>
          <w:tcPr>
            <w:tcW w:w="10343" w:type="dxa"/>
            <w:gridSpan w:val="2"/>
          </w:tcPr>
          <w:p w:rsidR="00A1213B" w:rsidRPr="00A1213B" w:rsidRDefault="00A1213B" w:rsidP="00A1213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213B">
              <w:rPr>
                <w:rFonts w:ascii="Times New Roman" w:hAnsi="Times New Roman" w:cs="Times New Roman"/>
                <w:sz w:val="30"/>
                <w:szCs w:val="30"/>
              </w:rPr>
              <w:t>ГЛАВА 4</w:t>
            </w:r>
          </w:p>
          <w:p w:rsidR="00A1213B" w:rsidRPr="00A1213B" w:rsidRDefault="00A1213B" w:rsidP="00A1213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213B">
              <w:rPr>
                <w:rFonts w:ascii="Times New Roman" w:hAnsi="Times New Roman" w:cs="Times New Roman"/>
                <w:sz w:val="30"/>
                <w:szCs w:val="30"/>
              </w:rPr>
              <w:t>ОХРАНА ТРУДА И ЗДОРОВЬЯ</w:t>
            </w:r>
          </w:p>
          <w:p w:rsidR="00A1213B" w:rsidRPr="004E4173" w:rsidRDefault="00A1213B" w:rsidP="00A1213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213B">
              <w:rPr>
                <w:rFonts w:ascii="Times New Roman" w:hAnsi="Times New Roman" w:cs="Times New Roman"/>
                <w:sz w:val="30"/>
                <w:szCs w:val="30"/>
              </w:rPr>
              <w:t>РАБОТНИКОВ ЗДРАВООХРАНЕНИЯ</w:t>
            </w:r>
          </w:p>
        </w:tc>
      </w:tr>
      <w:tr w:rsidR="00A1213B" w:rsidTr="003B41D1">
        <w:tc>
          <w:tcPr>
            <w:tcW w:w="4672" w:type="dxa"/>
          </w:tcPr>
          <w:p w:rsidR="00A1213B" w:rsidRDefault="00A1213B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A1213B" w:rsidRPr="004E4173" w:rsidRDefault="00A1213B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13B" w:rsidTr="003B41D1">
        <w:tc>
          <w:tcPr>
            <w:tcW w:w="4672" w:type="dxa"/>
          </w:tcPr>
          <w:p w:rsidR="00A1213B" w:rsidRDefault="00A1213B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A1213B" w:rsidRPr="004E4173" w:rsidRDefault="00A1213B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13B" w:rsidTr="003B41D1">
        <w:tc>
          <w:tcPr>
            <w:tcW w:w="4672" w:type="dxa"/>
          </w:tcPr>
          <w:p w:rsidR="00A1213B" w:rsidRDefault="00A1213B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A1213B" w:rsidRPr="004E4173" w:rsidRDefault="00A1213B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13B" w:rsidTr="003B41D1">
        <w:tc>
          <w:tcPr>
            <w:tcW w:w="4672" w:type="dxa"/>
          </w:tcPr>
          <w:p w:rsidR="00A1213B" w:rsidRDefault="00A1213B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A1213B" w:rsidRPr="004E4173" w:rsidRDefault="00A1213B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13B" w:rsidTr="003B41D1">
        <w:tc>
          <w:tcPr>
            <w:tcW w:w="4672" w:type="dxa"/>
          </w:tcPr>
          <w:p w:rsidR="00A1213B" w:rsidRDefault="00A1213B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A1213B" w:rsidRPr="004E4173" w:rsidRDefault="00A1213B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13B" w:rsidTr="003B41D1">
        <w:tc>
          <w:tcPr>
            <w:tcW w:w="4672" w:type="dxa"/>
          </w:tcPr>
          <w:p w:rsidR="00A1213B" w:rsidRDefault="00A1213B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A1213B" w:rsidRPr="004E4173" w:rsidRDefault="00A1213B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13B" w:rsidTr="003B41D1">
        <w:tc>
          <w:tcPr>
            <w:tcW w:w="4672" w:type="dxa"/>
          </w:tcPr>
          <w:p w:rsidR="00A1213B" w:rsidRDefault="00A1213B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A1213B" w:rsidRPr="004E4173" w:rsidRDefault="00A1213B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13B" w:rsidTr="003B41D1">
        <w:tc>
          <w:tcPr>
            <w:tcW w:w="4672" w:type="dxa"/>
          </w:tcPr>
          <w:p w:rsidR="00A1213B" w:rsidRDefault="00A1213B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1" w:type="dxa"/>
          </w:tcPr>
          <w:p w:rsidR="00A1213B" w:rsidRPr="004E4173" w:rsidRDefault="00A1213B" w:rsidP="004E417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4173" w:rsidTr="003B41D1">
        <w:tc>
          <w:tcPr>
            <w:tcW w:w="10343" w:type="dxa"/>
            <w:gridSpan w:val="2"/>
          </w:tcPr>
          <w:p w:rsidR="004E4173" w:rsidRPr="004E4173" w:rsidRDefault="004E4173" w:rsidP="004E41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ГЛАВА 6</w:t>
            </w:r>
          </w:p>
          <w:p w:rsidR="004E4173" w:rsidRPr="004E4173" w:rsidRDefault="004E4173" w:rsidP="004E41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СОЦИАЛЬНОЕ ПАРТНЕРСТВО, КООРДИНАЦИЯ</w:t>
            </w:r>
          </w:p>
          <w:p w:rsidR="004E4173" w:rsidRPr="004E4173" w:rsidRDefault="004E4173" w:rsidP="004E417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ДЕЙСТВИЙ СТОРОН СОГЛАШЕНИЯ</w:t>
            </w:r>
          </w:p>
          <w:p w:rsidR="004E4173" w:rsidRDefault="004E4173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4173" w:rsidTr="003B41D1">
        <w:tc>
          <w:tcPr>
            <w:tcW w:w="4672" w:type="dxa"/>
          </w:tcPr>
          <w:p w:rsidR="004E4173" w:rsidRDefault="004E4173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4173">
              <w:rPr>
                <w:rFonts w:ascii="Times New Roman" w:hAnsi="Times New Roman" w:cs="Times New Roman"/>
                <w:sz w:val="30"/>
                <w:szCs w:val="30"/>
              </w:rPr>
              <w:t>32.15. заключение по окончании срока действия контракта с работником, не допускающим нарушений трудовой и исполнительской дисциплины, проработавшим у данного нанимателя не менее пяти лет, трудового договора на неопределенный срок с его письменного согласия, при этом не снижать такому работнику достигнутый размер оплаты труда, в бюджетных организациях – за счет внебюджетных средств;</w:t>
            </w:r>
          </w:p>
        </w:tc>
        <w:tc>
          <w:tcPr>
            <w:tcW w:w="5671" w:type="dxa"/>
          </w:tcPr>
          <w:p w:rsidR="004E4173" w:rsidRDefault="000F743C" w:rsidP="000F74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21.16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 xml:space="preserve"> заключение </w:t>
            </w:r>
            <w:r w:rsidRPr="00764204"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  <w:t>в коммерческих организациях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 xml:space="preserve"> по окончании  срока действия контракта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 xml:space="preserve"> работником, не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допускающим 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 xml:space="preserve">нарушений производственно-технологической, исполнительской и трудовой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дисциплины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, проработавшим у данного нанимателя не 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енее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 xml:space="preserve"> пяти лет, трудового договора на неопределенный срок с его письменного согласия при этом не снижать такому работнику достигнутый уровень оплаты труда;</w:t>
            </w:r>
          </w:p>
        </w:tc>
      </w:tr>
      <w:tr w:rsidR="004E4173" w:rsidTr="003B41D1">
        <w:tc>
          <w:tcPr>
            <w:tcW w:w="4672" w:type="dxa"/>
          </w:tcPr>
          <w:p w:rsidR="004E4173" w:rsidRDefault="000F743C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НЕТ (</w:t>
            </w:r>
            <w:r w:rsidRPr="000F743C">
              <w:rPr>
                <w:rFonts w:ascii="Times New Roman" w:hAnsi="Times New Roman" w:cs="Times New Roman"/>
                <w:i/>
                <w:sz w:val="30"/>
                <w:szCs w:val="30"/>
              </w:rPr>
              <w:t>может и не надо)</w:t>
            </w:r>
          </w:p>
        </w:tc>
        <w:tc>
          <w:tcPr>
            <w:tcW w:w="5671" w:type="dxa"/>
          </w:tcPr>
          <w:p w:rsidR="004E4173" w:rsidRDefault="000F743C" w:rsidP="000F74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37. оплата труда работников за выполняемую работу в период освоения нового производства (продукции), но не ниже среднемесячной заработной платы на прежнем месте работы за последние два месяца.</w:t>
            </w:r>
          </w:p>
        </w:tc>
      </w:tr>
      <w:tr w:rsidR="000F743C" w:rsidTr="003B41D1">
        <w:tc>
          <w:tcPr>
            <w:tcW w:w="4672" w:type="dxa"/>
          </w:tcPr>
          <w:p w:rsidR="000F743C" w:rsidRDefault="000F743C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5671" w:type="dxa"/>
          </w:tcPr>
          <w:p w:rsidR="000F743C" w:rsidRDefault="000F743C" w:rsidP="000F74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40. предоставление дополнительного отпуска, а также отпуска без сохранения или с частичным сохранением заработной платы;</w:t>
            </w:r>
          </w:p>
        </w:tc>
      </w:tr>
      <w:tr w:rsidR="000F743C" w:rsidTr="003B41D1">
        <w:tc>
          <w:tcPr>
            <w:tcW w:w="4672" w:type="dxa"/>
          </w:tcPr>
          <w:p w:rsidR="000F743C" w:rsidRDefault="000F743C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НЕТ</w:t>
            </w:r>
          </w:p>
        </w:tc>
        <w:tc>
          <w:tcPr>
            <w:tcW w:w="5671" w:type="dxa"/>
          </w:tcPr>
          <w:p w:rsidR="000F743C" w:rsidRPr="000F743C" w:rsidRDefault="000F743C" w:rsidP="000F74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21.43.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 xml:space="preserve"> определение в коммерческих организациях системы Министерства здравоохранения Республики Беларусь, в </w:t>
            </w:r>
            <w:proofErr w:type="spellStart"/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т.ч</w:t>
            </w:r>
            <w:proofErr w:type="spellEnd"/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. в фармацевтических организациях:</w:t>
            </w:r>
          </w:p>
          <w:p w:rsidR="000F743C" w:rsidRDefault="000F743C" w:rsidP="000F74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 xml:space="preserve">порядка и условий индексации заработной платы работников за счет средств организации в целях возмещения потерь от инфляции;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порядка установления, пересмотра размера тарифной ставки (тарифного оклада) работникам в период действия Соглашения;</w:t>
            </w:r>
          </w:p>
        </w:tc>
      </w:tr>
      <w:tr w:rsidR="000F743C" w:rsidTr="003B41D1">
        <w:tc>
          <w:tcPr>
            <w:tcW w:w="4672" w:type="dxa"/>
          </w:tcPr>
          <w:p w:rsidR="000F743C" w:rsidRDefault="000F743C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НЕТ</w:t>
            </w:r>
          </w:p>
        </w:tc>
        <w:tc>
          <w:tcPr>
            <w:tcW w:w="5671" w:type="dxa"/>
          </w:tcPr>
          <w:p w:rsidR="000F743C" w:rsidRDefault="000F743C" w:rsidP="000F74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44. сохранение по месту основной работы за работником, привлекаемым на сельскохозяйственные и другие аналогичные работы, выплату в размере 100 процентов его среднего заработка (при наличии достаточной прибыли);</w:t>
            </w:r>
          </w:p>
        </w:tc>
      </w:tr>
      <w:tr w:rsidR="000F743C" w:rsidTr="003B41D1">
        <w:tc>
          <w:tcPr>
            <w:tcW w:w="4672" w:type="dxa"/>
          </w:tcPr>
          <w:p w:rsidR="000F743C" w:rsidRPr="000F743C" w:rsidRDefault="000F743C" w:rsidP="00D1170A">
            <w:pPr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0F743C">
              <w:rPr>
                <w:rFonts w:ascii="Times New Roman" w:hAnsi="Times New Roman" w:cs="Times New Roman"/>
                <w:i/>
                <w:sz w:val="30"/>
                <w:szCs w:val="30"/>
              </w:rPr>
              <w:t>Нет (может и не надо)</w:t>
            </w:r>
          </w:p>
        </w:tc>
        <w:tc>
          <w:tcPr>
            <w:tcW w:w="5671" w:type="dxa"/>
          </w:tcPr>
          <w:p w:rsidR="000F743C" w:rsidRDefault="000F743C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21.48. преимущественное право трудоустройства при сокращении численности или штата работников головной (базовой) организации в созданное дочернее (унитарное) предприятие, а работников дочернего (унитарного) предприятия — в головную (базовую) организацию з случае реорганизации предприятии путем выделения из их структур вспомогательных служб и производств и создания на их базе дочерних (унитарных) предприятий;</w:t>
            </w:r>
          </w:p>
        </w:tc>
      </w:tr>
      <w:tr w:rsidR="000F743C" w:rsidTr="003B41D1">
        <w:tc>
          <w:tcPr>
            <w:tcW w:w="10343" w:type="dxa"/>
            <w:gridSpan w:val="2"/>
          </w:tcPr>
          <w:p w:rsidR="000F743C" w:rsidRPr="000F743C" w:rsidRDefault="000F743C" w:rsidP="000F74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ГЛАВА 7</w:t>
            </w:r>
          </w:p>
          <w:p w:rsidR="000F743C" w:rsidRDefault="000F743C" w:rsidP="000F743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ЗАКЛЮЧИТЕЛЬНЫЕ ПОЛОЖЕНИЯ</w:t>
            </w:r>
          </w:p>
        </w:tc>
      </w:tr>
      <w:tr w:rsidR="000F743C" w:rsidTr="003B41D1">
        <w:tc>
          <w:tcPr>
            <w:tcW w:w="4672" w:type="dxa"/>
          </w:tcPr>
          <w:p w:rsidR="000F743C" w:rsidRDefault="000F743C" w:rsidP="00D1170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Дополнить пунктом 36.</w:t>
            </w:r>
          </w:p>
        </w:tc>
        <w:tc>
          <w:tcPr>
            <w:tcW w:w="5671" w:type="dxa"/>
          </w:tcPr>
          <w:p w:rsidR="000F743C" w:rsidRDefault="000F743C" w:rsidP="000F743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 xml:space="preserve"> Соглашение в установленном законодательством порядке распространяется на другие организации, независимо от подчиненности, работники которых являются членами Белорусского профсоюза раб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тник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F743C">
              <w:rPr>
                <w:rFonts w:ascii="Times New Roman" w:hAnsi="Times New Roman" w:cs="Times New Roman"/>
                <w:sz w:val="30"/>
                <w:szCs w:val="30"/>
              </w:rPr>
              <w:t>в здравоохранения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214918" w:rsidRPr="00D1170A" w:rsidRDefault="00214918" w:rsidP="00D11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214918" w:rsidRPr="00D1170A" w:rsidSect="003B41D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B"/>
    <w:rsid w:val="00070256"/>
    <w:rsid w:val="00081DCB"/>
    <w:rsid w:val="000F743C"/>
    <w:rsid w:val="00214918"/>
    <w:rsid w:val="002261BF"/>
    <w:rsid w:val="00376418"/>
    <w:rsid w:val="003A0582"/>
    <w:rsid w:val="003B41D1"/>
    <w:rsid w:val="004E4173"/>
    <w:rsid w:val="005B083C"/>
    <w:rsid w:val="006B1613"/>
    <w:rsid w:val="006B56CC"/>
    <w:rsid w:val="006C6E09"/>
    <w:rsid w:val="00764204"/>
    <w:rsid w:val="00797B2A"/>
    <w:rsid w:val="007A2D2D"/>
    <w:rsid w:val="007C5AF8"/>
    <w:rsid w:val="007E30C5"/>
    <w:rsid w:val="008F3212"/>
    <w:rsid w:val="009A79AC"/>
    <w:rsid w:val="00A1213B"/>
    <w:rsid w:val="00A50190"/>
    <w:rsid w:val="00AB4834"/>
    <w:rsid w:val="00B17CD1"/>
    <w:rsid w:val="00B73853"/>
    <w:rsid w:val="00B929F3"/>
    <w:rsid w:val="00D1170A"/>
    <w:rsid w:val="00D83843"/>
    <w:rsid w:val="00DB1F4D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FAE8-04E5-4645-822B-7EAB3EC5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2022-03-29T07:06:00Z</cp:lastPrinted>
  <dcterms:created xsi:type="dcterms:W3CDTF">2023-03-29T13:14:00Z</dcterms:created>
  <dcterms:modified xsi:type="dcterms:W3CDTF">2023-03-29T13:14:00Z</dcterms:modified>
</cp:coreProperties>
</file>