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25408B">
        <w:rPr>
          <w:sz w:val="28"/>
          <w:szCs w:val="28"/>
        </w:rPr>
        <w:t>ную процедуру по подпункту 9.6.8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 xml:space="preserve">«Получение санитарно-гигиенического заключения </w:t>
      </w:r>
      <w:r w:rsidR="00972C01">
        <w:rPr>
          <w:sz w:val="28"/>
          <w:szCs w:val="28"/>
        </w:rPr>
        <w:t>о деятельности</w:t>
      </w:r>
      <w:r w:rsidR="0025408B">
        <w:rPr>
          <w:sz w:val="28"/>
          <w:szCs w:val="28"/>
        </w:rPr>
        <w:t>, связанной с лабораторными (диагностическими) исследованиями</w:t>
      </w:r>
      <w:r w:rsidRPr="00651CA7">
        <w:rPr>
          <w:sz w:val="28"/>
          <w:szCs w:val="28"/>
        </w:rPr>
        <w:t>»</w:t>
      </w:r>
      <w:r w:rsidR="00223F70">
        <w:rPr>
          <w:sz w:val="28"/>
          <w:szCs w:val="28"/>
        </w:rPr>
        <w:t xml:space="preserve"> __________________________________________________________________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651CA7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592EFC" w:rsidRDefault="00592EFC" w:rsidP="00522B4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1CA7">
        <w:rPr>
          <w:sz w:val="28"/>
          <w:szCs w:val="28"/>
        </w:rPr>
        <w:t>Документ, подтверждающий внесение платы</w:t>
      </w:r>
      <w:r w:rsidR="00651CA7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223F70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на ____л. в ____экз.</w:t>
      </w:r>
    </w:p>
    <w:p w:rsidR="00972C01" w:rsidRPr="00F27847" w:rsidRDefault="00972C01" w:rsidP="00522B4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_____________________________________________________</w:t>
      </w:r>
    </w:p>
    <w:p w:rsidR="00F27847" w:rsidRDefault="00F27847" w:rsidP="00522B4E">
      <w:pPr>
        <w:ind w:firstLine="709"/>
        <w:jc w:val="both"/>
        <w:rPr>
          <w:shd w:val="clear" w:color="auto" w:fill="FFFFFF"/>
        </w:rPr>
      </w:pPr>
    </w:p>
    <w:p w:rsidR="00F27847" w:rsidRDefault="00F27847" w:rsidP="00522B4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913285">
      <w:r>
        <w:t>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08B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B4E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2C01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2022-10-17T12:27:00Z</dcterms:created>
  <dcterms:modified xsi:type="dcterms:W3CDTF">2022-10-17T12:27:00Z</dcterms:modified>
</cp:coreProperties>
</file>